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B9" w:rsidRDefault="00B65A71">
      <w:r>
        <w:t>План проведения мероприятий в рамках методического проекта «Время читать»</w:t>
      </w:r>
      <w:r w:rsidR="00F759A1">
        <w:t xml:space="preserve">2018/2019 </w:t>
      </w:r>
      <w:proofErr w:type="spellStart"/>
      <w:r w:rsidR="00F759A1">
        <w:t>уч</w:t>
      </w:r>
      <w:proofErr w:type="gramStart"/>
      <w:r w:rsidR="00F759A1">
        <w:t>.г</w:t>
      </w:r>
      <w:proofErr w:type="gramEnd"/>
      <w:r w:rsidR="00F759A1">
        <w:t>од</w:t>
      </w:r>
      <w:proofErr w:type="spellEnd"/>
      <w:r w:rsidR="00F759A1">
        <w:t>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232"/>
        <w:gridCol w:w="1914"/>
        <w:gridCol w:w="1915"/>
      </w:tblGrid>
      <w:tr w:rsidR="00B65A71" w:rsidTr="00B65A71">
        <w:tc>
          <w:tcPr>
            <w:tcW w:w="534" w:type="dxa"/>
          </w:tcPr>
          <w:p w:rsidR="00B65A71" w:rsidRDefault="00B65A71">
            <w:r>
              <w:t>№</w:t>
            </w:r>
          </w:p>
        </w:tc>
        <w:tc>
          <w:tcPr>
            <w:tcW w:w="2976" w:type="dxa"/>
          </w:tcPr>
          <w:p w:rsidR="00B65A71" w:rsidRDefault="00B65A71">
            <w:r>
              <w:t>Мероприятия</w:t>
            </w:r>
          </w:p>
        </w:tc>
        <w:tc>
          <w:tcPr>
            <w:tcW w:w="2232" w:type="dxa"/>
          </w:tcPr>
          <w:p w:rsidR="00B65A71" w:rsidRDefault="00B65A71">
            <w:r>
              <w:t>Сроки проведения</w:t>
            </w:r>
          </w:p>
        </w:tc>
        <w:tc>
          <w:tcPr>
            <w:tcW w:w="1914" w:type="dxa"/>
          </w:tcPr>
          <w:p w:rsidR="00B65A71" w:rsidRDefault="00B65A71">
            <w:r>
              <w:t xml:space="preserve">Целевая аудитория. </w:t>
            </w:r>
          </w:p>
        </w:tc>
        <w:tc>
          <w:tcPr>
            <w:tcW w:w="1915" w:type="dxa"/>
          </w:tcPr>
          <w:p w:rsidR="00B65A71" w:rsidRDefault="00B65A71">
            <w:r>
              <w:t>Ответственные.</w:t>
            </w:r>
          </w:p>
        </w:tc>
      </w:tr>
      <w:tr w:rsidR="00B65A71" w:rsidTr="00B65A71">
        <w:tc>
          <w:tcPr>
            <w:tcW w:w="534" w:type="dxa"/>
          </w:tcPr>
          <w:p w:rsidR="00B65A71" w:rsidRDefault="00B65A71">
            <w:r>
              <w:t>1.</w:t>
            </w:r>
          </w:p>
        </w:tc>
        <w:tc>
          <w:tcPr>
            <w:tcW w:w="2976" w:type="dxa"/>
          </w:tcPr>
          <w:p w:rsidR="00B65A71" w:rsidRDefault="00B65A71">
            <w:r>
              <w:t>Подбор тематической литературы для реализации проекта.</w:t>
            </w:r>
          </w:p>
        </w:tc>
        <w:tc>
          <w:tcPr>
            <w:tcW w:w="2232" w:type="dxa"/>
          </w:tcPr>
          <w:p w:rsidR="00B65A71" w:rsidRDefault="00B65A71">
            <w:r>
              <w:t xml:space="preserve">Август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1914" w:type="dxa"/>
          </w:tcPr>
          <w:p w:rsidR="00B65A71" w:rsidRDefault="00B65A71">
            <w:r>
              <w:t>Учащиеся, педагоги, родители.</w:t>
            </w:r>
          </w:p>
        </w:tc>
        <w:tc>
          <w:tcPr>
            <w:tcW w:w="1915" w:type="dxa"/>
          </w:tcPr>
          <w:p w:rsidR="00B65A71" w:rsidRDefault="00B65A71">
            <w:r>
              <w:t>Классные руководители, учителя-предметники, библиотекарь.</w:t>
            </w:r>
          </w:p>
        </w:tc>
      </w:tr>
      <w:tr w:rsidR="00B65A71" w:rsidTr="00B65A71">
        <w:tc>
          <w:tcPr>
            <w:tcW w:w="534" w:type="dxa"/>
          </w:tcPr>
          <w:p w:rsidR="00B65A71" w:rsidRDefault="00B65A71">
            <w:r>
              <w:t>2.</w:t>
            </w:r>
          </w:p>
        </w:tc>
        <w:tc>
          <w:tcPr>
            <w:tcW w:w="2976" w:type="dxa"/>
          </w:tcPr>
          <w:p w:rsidR="00B65A71" w:rsidRDefault="00B65A71">
            <w:r>
              <w:t>Проведение родительского собрания для ознакомления с планом реализации проекта.</w:t>
            </w:r>
          </w:p>
        </w:tc>
        <w:tc>
          <w:tcPr>
            <w:tcW w:w="2232" w:type="dxa"/>
          </w:tcPr>
          <w:p w:rsidR="00B65A71" w:rsidRDefault="00B65A71">
            <w:r>
              <w:t>сентябрь</w:t>
            </w:r>
          </w:p>
        </w:tc>
        <w:tc>
          <w:tcPr>
            <w:tcW w:w="1914" w:type="dxa"/>
          </w:tcPr>
          <w:p w:rsidR="00B65A71" w:rsidRDefault="00F759A1">
            <w:r>
              <w:t>Родители, педагоги.</w:t>
            </w:r>
          </w:p>
        </w:tc>
        <w:tc>
          <w:tcPr>
            <w:tcW w:w="1915" w:type="dxa"/>
          </w:tcPr>
          <w:p w:rsidR="00B65A71" w:rsidRDefault="00F759A1">
            <w:r>
              <w:t>Классные руководители.</w:t>
            </w:r>
          </w:p>
        </w:tc>
      </w:tr>
      <w:tr w:rsidR="00F759A1" w:rsidTr="00B65A71">
        <w:tc>
          <w:tcPr>
            <w:tcW w:w="534" w:type="dxa"/>
          </w:tcPr>
          <w:p w:rsidR="00F759A1" w:rsidRDefault="00F759A1">
            <w:r>
              <w:t>3.</w:t>
            </w:r>
          </w:p>
        </w:tc>
        <w:tc>
          <w:tcPr>
            <w:tcW w:w="2976" w:type="dxa"/>
          </w:tcPr>
          <w:p w:rsidR="00F759A1" w:rsidRDefault="00F759A1">
            <w:r>
              <w:t>Создание «Золотой полки» книг.</w:t>
            </w:r>
          </w:p>
        </w:tc>
        <w:tc>
          <w:tcPr>
            <w:tcW w:w="2232" w:type="dxa"/>
          </w:tcPr>
          <w:p w:rsidR="00F759A1" w:rsidRDefault="00F759A1">
            <w:r>
              <w:t>Сентябрь 2018</w:t>
            </w:r>
          </w:p>
        </w:tc>
        <w:tc>
          <w:tcPr>
            <w:tcW w:w="1914" w:type="dxa"/>
          </w:tcPr>
          <w:p w:rsidR="00F759A1" w:rsidRDefault="00F759A1">
            <w:r>
              <w:t>Учащиеся,</w:t>
            </w:r>
          </w:p>
          <w:p w:rsidR="00F759A1" w:rsidRDefault="00F759A1">
            <w:r>
              <w:t>педагоги, родители.</w:t>
            </w:r>
          </w:p>
        </w:tc>
        <w:tc>
          <w:tcPr>
            <w:tcW w:w="1915" w:type="dxa"/>
          </w:tcPr>
          <w:p w:rsidR="00F759A1" w:rsidRDefault="00F759A1">
            <w:r>
              <w:t>Классные руководители, учителя-предметники, библиотекарь.</w:t>
            </w:r>
          </w:p>
        </w:tc>
      </w:tr>
      <w:tr w:rsidR="00F759A1" w:rsidTr="00B65A71">
        <w:tc>
          <w:tcPr>
            <w:tcW w:w="534" w:type="dxa"/>
          </w:tcPr>
          <w:p w:rsidR="00F759A1" w:rsidRDefault="00F759A1">
            <w:r>
              <w:t>4.</w:t>
            </w:r>
          </w:p>
        </w:tc>
        <w:tc>
          <w:tcPr>
            <w:tcW w:w="2976" w:type="dxa"/>
          </w:tcPr>
          <w:p w:rsidR="00F759A1" w:rsidRDefault="00F759A1">
            <w:r>
              <w:t>Анкетирование «Изучение читательского интереса».</w:t>
            </w:r>
          </w:p>
        </w:tc>
        <w:tc>
          <w:tcPr>
            <w:tcW w:w="2232" w:type="dxa"/>
          </w:tcPr>
          <w:p w:rsidR="00F759A1" w:rsidRDefault="00F759A1">
            <w:r>
              <w:t>Сентябрь 2018</w:t>
            </w:r>
          </w:p>
        </w:tc>
        <w:tc>
          <w:tcPr>
            <w:tcW w:w="1914" w:type="dxa"/>
          </w:tcPr>
          <w:p w:rsidR="00F759A1" w:rsidRDefault="00F759A1" w:rsidP="00F759A1">
            <w:r>
              <w:t>Учащиеся,</w:t>
            </w:r>
          </w:p>
          <w:p w:rsidR="00F759A1" w:rsidRDefault="00F759A1" w:rsidP="00F759A1">
            <w:r>
              <w:t>педагоги, родители.</w:t>
            </w:r>
          </w:p>
        </w:tc>
        <w:tc>
          <w:tcPr>
            <w:tcW w:w="1915" w:type="dxa"/>
          </w:tcPr>
          <w:p w:rsidR="00F759A1" w:rsidRDefault="00F759A1">
            <w:r>
              <w:t>Классные руководители, учителя-предметники, библиотекарь</w:t>
            </w:r>
          </w:p>
        </w:tc>
      </w:tr>
      <w:tr w:rsidR="00F759A1" w:rsidTr="00B65A71">
        <w:tc>
          <w:tcPr>
            <w:tcW w:w="534" w:type="dxa"/>
          </w:tcPr>
          <w:p w:rsidR="00F759A1" w:rsidRDefault="00F759A1">
            <w:r>
              <w:t>5.</w:t>
            </w:r>
          </w:p>
        </w:tc>
        <w:tc>
          <w:tcPr>
            <w:tcW w:w="2976" w:type="dxa"/>
          </w:tcPr>
          <w:p w:rsidR="00F759A1" w:rsidRDefault="00EE37B2">
            <w:r>
              <w:t>Проведение акции «Помоги библиотеке»</w:t>
            </w:r>
          </w:p>
        </w:tc>
        <w:tc>
          <w:tcPr>
            <w:tcW w:w="2232" w:type="dxa"/>
          </w:tcPr>
          <w:p w:rsidR="00F759A1" w:rsidRDefault="00EE37B2">
            <w:r>
              <w:t>1 раз в полугодие</w:t>
            </w:r>
          </w:p>
        </w:tc>
        <w:tc>
          <w:tcPr>
            <w:tcW w:w="1914" w:type="dxa"/>
          </w:tcPr>
          <w:p w:rsidR="00EE37B2" w:rsidRDefault="00EE37B2" w:rsidP="00EE37B2">
            <w:r>
              <w:t>Учащиеся,</w:t>
            </w:r>
          </w:p>
          <w:p w:rsidR="00F759A1" w:rsidRDefault="00EE37B2" w:rsidP="00EE37B2">
            <w:r>
              <w:t>педагоги, родители.</w:t>
            </w:r>
          </w:p>
        </w:tc>
        <w:tc>
          <w:tcPr>
            <w:tcW w:w="1915" w:type="dxa"/>
          </w:tcPr>
          <w:p w:rsidR="00F759A1" w:rsidRDefault="00EE37B2">
            <w:r>
              <w:t>Классные руководители, учителя-предметники, библиотекарь</w:t>
            </w:r>
          </w:p>
        </w:tc>
      </w:tr>
      <w:tr w:rsidR="00EE37B2" w:rsidTr="00B65A71">
        <w:tc>
          <w:tcPr>
            <w:tcW w:w="534" w:type="dxa"/>
          </w:tcPr>
          <w:p w:rsidR="00EE37B2" w:rsidRDefault="00EE37B2">
            <w:r>
              <w:t>6.</w:t>
            </w:r>
          </w:p>
        </w:tc>
        <w:tc>
          <w:tcPr>
            <w:tcW w:w="2976" w:type="dxa"/>
          </w:tcPr>
          <w:p w:rsidR="00EE37B2" w:rsidRDefault="00EE37B2">
            <w:r>
              <w:t>Конкурс чтецов «Мое Оренбуржье».</w:t>
            </w:r>
          </w:p>
        </w:tc>
        <w:tc>
          <w:tcPr>
            <w:tcW w:w="2232" w:type="dxa"/>
          </w:tcPr>
          <w:p w:rsidR="00EE37B2" w:rsidRDefault="00EE37B2">
            <w:r>
              <w:t>Школьный, муниципальный и региональный этапы.</w:t>
            </w:r>
          </w:p>
        </w:tc>
        <w:tc>
          <w:tcPr>
            <w:tcW w:w="1914" w:type="dxa"/>
          </w:tcPr>
          <w:p w:rsidR="00EE37B2" w:rsidRDefault="00EE37B2" w:rsidP="00EE37B2">
            <w:r>
              <w:t>Учащиеся.</w:t>
            </w:r>
          </w:p>
        </w:tc>
        <w:tc>
          <w:tcPr>
            <w:tcW w:w="1915" w:type="dxa"/>
          </w:tcPr>
          <w:p w:rsidR="00EE37B2" w:rsidRDefault="00EE37B2">
            <w:r>
              <w:t>Учителя русского языка и литературы, классный руководитель, библиотекарь.</w:t>
            </w:r>
          </w:p>
        </w:tc>
      </w:tr>
      <w:tr w:rsidR="00EE37B2" w:rsidTr="00B65A71">
        <w:tc>
          <w:tcPr>
            <w:tcW w:w="534" w:type="dxa"/>
          </w:tcPr>
          <w:p w:rsidR="00EE37B2" w:rsidRDefault="00EE37B2">
            <w:r>
              <w:t>7.</w:t>
            </w:r>
          </w:p>
        </w:tc>
        <w:tc>
          <w:tcPr>
            <w:tcW w:w="2976" w:type="dxa"/>
          </w:tcPr>
          <w:p w:rsidR="00EE37B2" w:rsidRDefault="00EE37B2">
            <w:r>
              <w:t>Чтение произведений на уроках и классных часах в памятные даты.</w:t>
            </w:r>
          </w:p>
        </w:tc>
        <w:tc>
          <w:tcPr>
            <w:tcW w:w="2232" w:type="dxa"/>
          </w:tcPr>
          <w:p w:rsidR="00EE37B2" w:rsidRDefault="00EE37B2">
            <w:r>
              <w:t>В течение года.</w:t>
            </w:r>
          </w:p>
        </w:tc>
        <w:tc>
          <w:tcPr>
            <w:tcW w:w="1914" w:type="dxa"/>
          </w:tcPr>
          <w:p w:rsidR="00EE37B2" w:rsidRDefault="00EE37B2" w:rsidP="00EE37B2">
            <w:r>
              <w:t>Учащиеся, педагоги.</w:t>
            </w:r>
          </w:p>
        </w:tc>
        <w:tc>
          <w:tcPr>
            <w:tcW w:w="1915" w:type="dxa"/>
          </w:tcPr>
          <w:p w:rsidR="00EE37B2" w:rsidRDefault="00EE37B2">
            <w:r>
              <w:t>Библиотекарь, учителя-предметники.</w:t>
            </w:r>
          </w:p>
        </w:tc>
      </w:tr>
      <w:tr w:rsidR="00EE37B2" w:rsidTr="00B65A71">
        <w:tc>
          <w:tcPr>
            <w:tcW w:w="534" w:type="dxa"/>
          </w:tcPr>
          <w:p w:rsidR="00EE37B2" w:rsidRDefault="00EE37B2">
            <w:r>
              <w:t>8.</w:t>
            </w:r>
          </w:p>
        </w:tc>
        <w:tc>
          <w:tcPr>
            <w:tcW w:w="2976" w:type="dxa"/>
          </w:tcPr>
          <w:p w:rsidR="00EE37B2" w:rsidRDefault="00EE37B2">
            <w:r>
              <w:t>Участие в муниципальных мероприятиях  по повышению престижа чтения и формированию читательской культуры населения.</w:t>
            </w:r>
          </w:p>
        </w:tc>
        <w:tc>
          <w:tcPr>
            <w:tcW w:w="2232" w:type="dxa"/>
          </w:tcPr>
          <w:p w:rsidR="00EE37B2" w:rsidRDefault="00EE37B2">
            <w:r>
              <w:t>В течение учебного года.</w:t>
            </w:r>
          </w:p>
        </w:tc>
        <w:tc>
          <w:tcPr>
            <w:tcW w:w="1914" w:type="dxa"/>
          </w:tcPr>
          <w:p w:rsidR="00EE37B2" w:rsidRDefault="00EE37B2" w:rsidP="00EE37B2">
            <w:r>
              <w:t>Учащиеся, педагоги.</w:t>
            </w:r>
          </w:p>
        </w:tc>
        <w:tc>
          <w:tcPr>
            <w:tcW w:w="1915" w:type="dxa"/>
          </w:tcPr>
          <w:p w:rsidR="00EE37B2" w:rsidRDefault="00B52BC8">
            <w:r>
              <w:t>Библиотекарь, учителя-предметники, классные руководители.</w:t>
            </w:r>
          </w:p>
        </w:tc>
      </w:tr>
      <w:tr w:rsidR="00B52BC8" w:rsidTr="00B65A71">
        <w:tc>
          <w:tcPr>
            <w:tcW w:w="534" w:type="dxa"/>
          </w:tcPr>
          <w:p w:rsidR="00B52BC8" w:rsidRDefault="00B52BC8">
            <w:r>
              <w:t>9.</w:t>
            </w:r>
          </w:p>
        </w:tc>
        <w:tc>
          <w:tcPr>
            <w:tcW w:w="2976" w:type="dxa"/>
          </w:tcPr>
          <w:p w:rsidR="00B52BC8" w:rsidRDefault="00B52BC8">
            <w:r>
              <w:t xml:space="preserve">Конкурс рисунков «Книга, как много тайн ты </w:t>
            </w:r>
            <w:proofErr w:type="spellStart"/>
            <w:r>
              <w:t>храшишь</w:t>
            </w:r>
            <w:proofErr w:type="spellEnd"/>
            <w:r>
              <w:t xml:space="preserve">!» </w:t>
            </w:r>
          </w:p>
        </w:tc>
        <w:tc>
          <w:tcPr>
            <w:tcW w:w="2232" w:type="dxa"/>
          </w:tcPr>
          <w:p w:rsidR="00B52BC8" w:rsidRDefault="00B52BC8">
            <w:r>
              <w:t>Ноябрь, март, апрель.</w:t>
            </w:r>
          </w:p>
        </w:tc>
        <w:tc>
          <w:tcPr>
            <w:tcW w:w="1914" w:type="dxa"/>
          </w:tcPr>
          <w:p w:rsidR="00B52BC8" w:rsidRDefault="00B52BC8" w:rsidP="00EE37B2">
            <w:r>
              <w:t>Учащиеся, педагоги.</w:t>
            </w:r>
          </w:p>
        </w:tc>
        <w:tc>
          <w:tcPr>
            <w:tcW w:w="1915" w:type="dxa"/>
          </w:tcPr>
          <w:p w:rsidR="00B52BC8" w:rsidRDefault="00B52BC8">
            <w:r>
              <w:t>Библиотекарь, учителя-предметники, классные руководители.</w:t>
            </w:r>
          </w:p>
        </w:tc>
      </w:tr>
      <w:tr w:rsidR="00B52BC8" w:rsidTr="00B65A71">
        <w:tc>
          <w:tcPr>
            <w:tcW w:w="534" w:type="dxa"/>
          </w:tcPr>
          <w:p w:rsidR="00B52BC8" w:rsidRDefault="00B52BC8">
            <w:r>
              <w:t xml:space="preserve">10. </w:t>
            </w:r>
          </w:p>
        </w:tc>
        <w:tc>
          <w:tcPr>
            <w:tcW w:w="2976" w:type="dxa"/>
          </w:tcPr>
          <w:p w:rsidR="00B52BC8" w:rsidRDefault="00B52BC8">
            <w:r>
              <w:t>Акция «Читаем детям о войне».</w:t>
            </w:r>
          </w:p>
        </w:tc>
        <w:tc>
          <w:tcPr>
            <w:tcW w:w="2232" w:type="dxa"/>
          </w:tcPr>
          <w:p w:rsidR="00B52BC8" w:rsidRDefault="00B52BC8">
            <w:r>
              <w:t>8 мая</w:t>
            </w:r>
          </w:p>
        </w:tc>
        <w:tc>
          <w:tcPr>
            <w:tcW w:w="1914" w:type="dxa"/>
          </w:tcPr>
          <w:p w:rsidR="00B52BC8" w:rsidRDefault="00B52BC8" w:rsidP="00EE37B2">
            <w:r>
              <w:t>Учащиеся, педагоги.</w:t>
            </w:r>
          </w:p>
        </w:tc>
        <w:tc>
          <w:tcPr>
            <w:tcW w:w="1915" w:type="dxa"/>
          </w:tcPr>
          <w:p w:rsidR="00B52BC8" w:rsidRDefault="00B52BC8">
            <w:r>
              <w:t xml:space="preserve">Библиотекарь, учителя-предметники, классные руководители, </w:t>
            </w:r>
            <w:r>
              <w:lastRenderedPageBreak/>
              <w:t>родители, общественность.</w:t>
            </w:r>
          </w:p>
        </w:tc>
      </w:tr>
      <w:tr w:rsidR="00B52BC8" w:rsidTr="00B65A71">
        <w:tc>
          <w:tcPr>
            <w:tcW w:w="534" w:type="dxa"/>
          </w:tcPr>
          <w:p w:rsidR="00B52BC8" w:rsidRDefault="00B52BC8">
            <w:r>
              <w:lastRenderedPageBreak/>
              <w:t xml:space="preserve">11. </w:t>
            </w:r>
          </w:p>
        </w:tc>
        <w:tc>
          <w:tcPr>
            <w:tcW w:w="2976" w:type="dxa"/>
          </w:tcPr>
          <w:p w:rsidR="00B52BC8" w:rsidRDefault="00B52BC8">
            <w:r>
              <w:t>Чтение и обсуждение прочитанных книг.</w:t>
            </w:r>
          </w:p>
        </w:tc>
        <w:tc>
          <w:tcPr>
            <w:tcW w:w="2232" w:type="dxa"/>
          </w:tcPr>
          <w:p w:rsidR="00B52BC8" w:rsidRDefault="00B52BC8">
            <w:r>
              <w:t>В течение года.</w:t>
            </w:r>
          </w:p>
        </w:tc>
        <w:tc>
          <w:tcPr>
            <w:tcW w:w="1914" w:type="dxa"/>
          </w:tcPr>
          <w:p w:rsidR="00B52BC8" w:rsidRDefault="00B52BC8" w:rsidP="00EE37B2">
            <w:r>
              <w:t>Учащиеся, педагоги.</w:t>
            </w:r>
          </w:p>
        </w:tc>
        <w:tc>
          <w:tcPr>
            <w:tcW w:w="1915" w:type="dxa"/>
          </w:tcPr>
          <w:p w:rsidR="00B52BC8" w:rsidRDefault="00B52BC8">
            <w:r>
              <w:t>Библиотекарь, учителя-предметники, классные руководители, родители, общественность.</w:t>
            </w:r>
          </w:p>
        </w:tc>
      </w:tr>
      <w:tr w:rsidR="00B52BC8" w:rsidTr="00B65A71">
        <w:tc>
          <w:tcPr>
            <w:tcW w:w="534" w:type="dxa"/>
          </w:tcPr>
          <w:p w:rsidR="00B52BC8" w:rsidRDefault="00B52BC8">
            <w:r>
              <w:t>12.</w:t>
            </w:r>
          </w:p>
        </w:tc>
        <w:tc>
          <w:tcPr>
            <w:tcW w:w="2976" w:type="dxa"/>
          </w:tcPr>
          <w:p w:rsidR="00B52BC8" w:rsidRDefault="00B52BC8">
            <w:r>
              <w:t xml:space="preserve">Анализ практического этапа реализации проекта  за 2018/2019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232" w:type="dxa"/>
          </w:tcPr>
          <w:p w:rsidR="00B52BC8" w:rsidRDefault="00B52BC8">
            <w:r>
              <w:t>Июнь-август 2019 год</w:t>
            </w:r>
          </w:p>
        </w:tc>
        <w:tc>
          <w:tcPr>
            <w:tcW w:w="1914" w:type="dxa"/>
          </w:tcPr>
          <w:p w:rsidR="00B52BC8" w:rsidRDefault="00B52BC8" w:rsidP="00EE37B2">
            <w:r>
              <w:t>Учащиеся, педагоги.</w:t>
            </w:r>
          </w:p>
        </w:tc>
        <w:tc>
          <w:tcPr>
            <w:tcW w:w="1915" w:type="dxa"/>
          </w:tcPr>
          <w:p w:rsidR="00B52BC8" w:rsidRDefault="00B52BC8">
            <w:r>
              <w:t>Библиотекарь, учителя-предметники, классные руководители, родители, общественность</w:t>
            </w:r>
          </w:p>
        </w:tc>
      </w:tr>
    </w:tbl>
    <w:p w:rsidR="00B65A71" w:rsidRDefault="00B65A71"/>
    <w:sectPr w:rsidR="00B65A71" w:rsidSect="0019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71"/>
    <w:rsid w:val="00195FB9"/>
    <w:rsid w:val="00346523"/>
    <w:rsid w:val="00B52BC8"/>
    <w:rsid w:val="00B65A71"/>
    <w:rsid w:val="00C23A0D"/>
    <w:rsid w:val="00EE37B2"/>
    <w:rsid w:val="00F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Алабайтальская ООШ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 PC</cp:lastModifiedBy>
  <cp:revision>2</cp:revision>
  <dcterms:created xsi:type="dcterms:W3CDTF">2018-10-19T06:37:00Z</dcterms:created>
  <dcterms:modified xsi:type="dcterms:W3CDTF">2018-10-19T06:37:00Z</dcterms:modified>
</cp:coreProperties>
</file>